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全自动滚动卧式贴标机F ＧＷ４５０</w:t>
      </w:r>
    </w:p>
    <w:p>
      <w:pPr>
        <w:rPr>
          <w:rFonts w:hint="eastAsia" w:eastAsiaTheme="minorEastAsia"/>
          <w:lang w:eastAsia="zh-CN"/>
        </w:rPr>
      </w:pPr>
      <w:r>
        <w:rPr>
          <w:rFonts w:hint="eastAsia" w:eastAsiaTheme="minorEastAsia"/>
          <w:lang w:eastAsia="zh-CN"/>
        </w:rPr>
        <w:drawing>
          <wp:inline distT="0" distB="0" distL="114300" distR="114300">
            <wp:extent cx="4777105" cy="3263900"/>
            <wp:effectExtent l="0" t="0" r="4445" b="12700"/>
            <wp:docPr id="1" name="图片 1" descr="全自动滚动卧式贴标机F ＧＷ４５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全自动滚动卧式贴标机F ＧＷ４５０"/>
                    <pic:cNvPicPr>
                      <a:picLocks noChangeAspect="1"/>
                    </pic:cNvPicPr>
                  </pic:nvPicPr>
                  <pic:blipFill>
                    <a:blip r:embed="rId4"/>
                    <a:stretch>
                      <a:fillRect/>
                    </a:stretch>
                  </pic:blipFill>
                  <pic:spPr>
                    <a:xfrm>
                      <a:off x="0" y="0"/>
                      <a:ext cx="4777105" cy="3263900"/>
                    </a:xfrm>
                    <a:prstGeom prst="rect">
                      <a:avLst/>
                    </a:prstGeom>
                  </pic:spPr>
                </pic:pic>
              </a:graphicData>
            </a:graphic>
          </wp:inline>
        </w:drawing>
      </w:r>
    </w:p>
    <w:p>
      <w:pPr>
        <w:rPr>
          <w:rFonts w:hint="eastAsia" w:eastAsiaTheme="minorEastAsia"/>
          <w:lang w:eastAsia="zh-CN"/>
        </w:rPr>
      </w:pPr>
      <w:r>
        <w:rPr>
          <w:rFonts w:hint="eastAsia"/>
          <w:lang w:eastAsia="zh-CN"/>
        </w:rPr>
        <w:t>工</w:t>
      </w:r>
      <w:r>
        <w:rPr>
          <w:rFonts w:hint="eastAsia" w:eastAsiaTheme="minorEastAsia"/>
          <w:lang w:eastAsia="zh-CN"/>
        </w:rPr>
        <w:t>作原理：</w:t>
      </w:r>
    </w:p>
    <w:p>
      <w:pPr>
        <w:rPr>
          <w:rFonts w:hint="eastAsia" w:eastAsiaTheme="minorEastAsia"/>
          <w:lang w:eastAsia="zh-CN"/>
        </w:rPr>
      </w:pPr>
      <w:r>
        <w:rPr>
          <w:rFonts w:hint="eastAsia" w:eastAsiaTheme="minorEastAsia"/>
          <w:lang w:eastAsia="zh-CN"/>
        </w:rPr>
        <w:t>1.该设备从罐体自动导入、标签切断、上胶、定位、贴附、压紧及铁罐上下口圆周凹槽处标签热缩箍紧贴平等全部工序均自动完成，动作准确、稳定，特别为高速作业设计，将诸多功能集于一机，尚属首创。</w:t>
      </w:r>
    </w:p>
    <w:p>
      <w:pPr>
        <w:rPr>
          <w:rFonts w:hint="eastAsia" w:eastAsiaTheme="minorEastAsia"/>
          <w:lang w:eastAsia="zh-CN"/>
        </w:rPr>
      </w:pPr>
      <w:r>
        <w:rPr>
          <w:rFonts w:hint="eastAsia" w:eastAsiaTheme="minorEastAsia"/>
          <w:lang w:eastAsia="zh-CN"/>
        </w:rPr>
        <w:t>2.本贴标机上胶部分采用高精度不锈钢附胶器，仅在标签的起终端网状上胶，节省了大量的热溶胶水，是镭射标签做包装的理想</w:t>
      </w:r>
      <w:bookmarkStart w:id="0" w:name="_GoBack"/>
      <w:bookmarkEnd w:id="0"/>
      <w:r>
        <w:rPr>
          <w:rFonts w:hint="eastAsia" w:eastAsiaTheme="minorEastAsia"/>
          <w:lang w:eastAsia="zh-CN"/>
        </w:rPr>
        <w:t>设备。</w:t>
      </w:r>
    </w:p>
    <w:p>
      <w:pPr>
        <w:rPr>
          <w:rFonts w:hint="eastAsia" w:eastAsiaTheme="minorEastAsia"/>
          <w:lang w:eastAsia="zh-CN"/>
        </w:rPr>
      </w:pPr>
      <w:r>
        <w:rPr>
          <w:rFonts w:hint="eastAsia" w:eastAsiaTheme="minorEastAsia"/>
          <w:lang w:eastAsia="zh-CN"/>
        </w:rPr>
        <w:t>3.支撑架由高强度型钢焊接而成，四脚可调整高度，机器为全封闭外形，采用AIS1304不锈钢板，满足洁净室要求，部件均经过抗蚀处理经久耐用。</w:t>
      </w:r>
    </w:p>
    <w:p>
      <w:pPr>
        <w:rPr>
          <w:rFonts w:hint="eastAsia" w:eastAsiaTheme="minorEastAsia"/>
          <w:lang w:eastAsia="zh-CN"/>
        </w:rPr>
      </w:pPr>
      <w:r>
        <w:rPr>
          <w:rFonts w:hint="eastAsia" w:eastAsiaTheme="minorEastAsia"/>
          <w:lang w:eastAsia="zh-CN"/>
        </w:rPr>
        <w:t>4.自动控制电气系统采用日本欧姆龙（omron）工业电脑，欧姆龙公司不仅具有全球公认的可靠性，而且其服务网点遍布全国各大城市，可提供全程跟踪服务；完全汉化的触摸屏操作，使用户轻松实现全系列内部参数的监控。RTM伺服电机具有1秒内由静止加速到21100转的加速度，完全为高速作业制造。</w:t>
      </w:r>
    </w:p>
    <w:p>
      <w:pPr>
        <w:rPr>
          <w:rFonts w:hint="eastAsia" w:eastAsiaTheme="minorEastAsia"/>
          <w:lang w:eastAsia="zh-CN"/>
        </w:rPr>
      </w:pPr>
      <w:r>
        <w:rPr>
          <w:rFonts w:hint="eastAsia" w:eastAsiaTheme="minorEastAsia"/>
          <w:lang w:eastAsia="zh-CN"/>
        </w:rPr>
        <w:t>5.自动保护功能完善，在贴标过程中，任何环节如有不到位现象，如：罐体、标签、胶温等，会自动报警提醒，分布于贴标机各处的高性能光电检测仪器会通过工业电脑控制系统自动调整完善。</w:t>
      </w:r>
    </w:p>
    <w:p>
      <w:pPr>
        <w:rPr>
          <w:rFonts w:hint="eastAsia" w:eastAsiaTheme="minorEastAsia"/>
          <w:lang w:eastAsia="zh-CN"/>
        </w:rPr>
      </w:pPr>
      <w:r>
        <w:rPr>
          <w:rFonts w:hint="eastAsia" w:eastAsiaTheme="minorEastAsia"/>
          <w:lang w:eastAsia="zh-CN"/>
        </w:rPr>
        <w:t>技术参数：</w:t>
      </w:r>
    </w:p>
    <w:p>
      <w:pPr>
        <w:rPr>
          <w:rFonts w:hint="eastAsia" w:eastAsiaTheme="minorEastAsia"/>
          <w:lang w:eastAsia="zh-CN"/>
        </w:rPr>
      </w:pPr>
      <w:r>
        <w:rPr>
          <w:rFonts w:hint="eastAsia" w:eastAsiaTheme="minorEastAsia"/>
          <w:lang w:eastAsia="zh-CN"/>
        </w:rPr>
        <w:t>机器尺寸：2600（L）X850（W）X1700（H）MM</w:t>
      </w:r>
    </w:p>
    <w:p>
      <w:pPr>
        <w:rPr>
          <w:rFonts w:hint="eastAsia" w:eastAsiaTheme="minorEastAsia"/>
          <w:lang w:eastAsia="zh-CN"/>
        </w:rPr>
      </w:pPr>
      <w:r>
        <w:rPr>
          <w:rFonts w:hint="eastAsia" w:eastAsiaTheme="minorEastAsia"/>
          <w:lang w:eastAsia="zh-CN"/>
        </w:rPr>
        <w:t>贴标速度：30-450PCS/MIN贴物高度：</w:t>
      </w:r>
    </w:p>
    <w:p>
      <w:pPr>
        <w:rPr>
          <w:rFonts w:hint="eastAsia" w:eastAsiaTheme="minorEastAsia"/>
          <w:lang w:eastAsia="zh-CN"/>
        </w:rPr>
      </w:pPr>
      <w:r>
        <w:rPr>
          <w:rFonts w:hint="eastAsia" w:eastAsiaTheme="minorEastAsia"/>
          <w:lang w:eastAsia="zh-CN"/>
        </w:rPr>
        <w:t>试用瓶直径：25-95MM</w:t>
      </w:r>
    </w:p>
    <w:p>
      <w:pPr>
        <w:rPr>
          <w:rFonts w:hint="eastAsia" w:eastAsiaTheme="minorEastAsia"/>
          <w:lang w:eastAsia="zh-CN"/>
        </w:rPr>
      </w:pPr>
      <w:r>
        <w:rPr>
          <w:rFonts w:hint="eastAsia" w:eastAsiaTheme="minorEastAsia"/>
          <w:lang w:eastAsia="zh-CN"/>
        </w:rPr>
        <w:t>标签长度：12-24CM</w:t>
      </w:r>
    </w:p>
    <w:p>
      <w:pPr>
        <w:rPr>
          <w:rFonts w:hint="eastAsia" w:eastAsiaTheme="minorEastAsia"/>
          <w:lang w:eastAsia="zh-CN"/>
        </w:rPr>
      </w:pPr>
      <w:r>
        <w:rPr>
          <w:rFonts w:hint="eastAsia" w:eastAsiaTheme="minorEastAsia"/>
          <w:lang w:eastAsia="zh-CN"/>
        </w:rPr>
        <w:t>标签精度：25-80MM</w:t>
      </w:r>
    </w:p>
    <w:p>
      <w:pPr>
        <w:rPr>
          <w:rFonts w:hint="eastAsia" w:eastAsiaTheme="minorEastAsia"/>
          <w:lang w:eastAsia="zh-CN"/>
        </w:rPr>
      </w:pPr>
      <w:r>
        <w:rPr>
          <w:rFonts w:hint="eastAsia" w:eastAsiaTheme="minorEastAsia"/>
          <w:lang w:eastAsia="zh-CN"/>
        </w:rPr>
        <w:t>纸卷内径：正负0.5MM</w:t>
      </w:r>
    </w:p>
    <w:p>
      <w:pPr>
        <w:rPr>
          <w:rFonts w:hint="eastAsia" w:eastAsiaTheme="minorEastAsia"/>
          <w:lang w:eastAsia="zh-CN"/>
        </w:rPr>
      </w:pPr>
      <w:r>
        <w:rPr>
          <w:rFonts w:hint="eastAsia" w:eastAsiaTheme="minorEastAsia"/>
          <w:lang w:eastAsia="zh-CN"/>
        </w:rPr>
        <w:t>纸卷外径：76MM</w:t>
      </w:r>
    </w:p>
    <w:p>
      <w:pPr>
        <w:rPr>
          <w:rFonts w:hint="eastAsia" w:eastAsiaTheme="minorEastAsia"/>
          <w:lang w:eastAsia="zh-CN"/>
        </w:rPr>
      </w:pPr>
      <w:r>
        <w:rPr>
          <w:rFonts w:hint="eastAsia" w:eastAsiaTheme="minorEastAsia"/>
          <w:lang w:eastAsia="zh-CN"/>
        </w:rPr>
        <w:t>电源：420MM</w:t>
      </w:r>
    </w:p>
    <w:p>
      <w:pPr>
        <w:rPr>
          <w:rFonts w:hint="eastAsia" w:eastAsiaTheme="minorEastAsia"/>
          <w:lang w:eastAsia="zh-CN"/>
        </w:rPr>
      </w:pPr>
      <w:r>
        <w:rPr>
          <w:rFonts w:hint="eastAsia" w:eastAsiaTheme="minorEastAsia"/>
          <w:lang w:eastAsia="zh-CN"/>
        </w:rPr>
        <w:t>机器重量：220V  1.5KW   50/60HZ</w:t>
      </w: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6151F6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2016-08-10T10:14:31Z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